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10" w:rsidRDefault="00ED0310" w:rsidP="00ED0310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 № 7</w:t>
      </w:r>
    </w:p>
    <w:p w:rsidR="00ED0310" w:rsidRDefault="00ED0310" w:rsidP="00ED0310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  <w:t>ЗАКЛЮЧЕНИЕ</w:t>
      </w:r>
    </w:p>
    <w:p w:rsidR="00ED0310" w:rsidRPr="00C87810" w:rsidRDefault="00ED0310" w:rsidP="00ED0310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государственного инспектора труда</w:t>
      </w:r>
    </w:p>
    <w:tbl>
      <w:tblPr>
        <w:tblStyle w:val="a3"/>
        <w:tblW w:w="1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4"/>
      </w:tblGrid>
      <w:tr w:rsidR="00ED0310" w:rsidTr="00CE7B3C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ED0310" w:rsidRDefault="00ED0310" w:rsidP="00ED0310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 несчастному случаю  </w:t>
      </w:r>
      <w:r>
        <w:rPr>
          <w:sz w:val="24"/>
          <w:szCs w:val="24"/>
        </w:rPr>
        <w:tab/>
        <w:t>,</w:t>
      </w:r>
    </w:p>
    <w:p w:rsidR="00ED0310" w:rsidRPr="00967BC6" w:rsidRDefault="00ED0310" w:rsidP="00ED0310">
      <w:pPr>
        <w:pBdr>
          <w:top w:val="single" w:sz="4" w:space="1" w:color="auto"/>
        </w:pBdr>
        <w:ind w:left="2534" w:right="113"/>
        <w:jc w:val="center"/>
        <w:rPr>
          <w:sz w:val="14"/>
          <w:szCs w:val="14"/>
        </w:rPr>
      </w:pPr>
      <w:r>
        <w:rPr>
          <w:sz w:val="14"/>
          <w:szCs w:val="14"/>
        </w:rPr>
        <w:t>(групповому, с легким, тяжелым, со смертельным исходом)</w:t>
      </w:r>
    </w:p>
    <w:tbl>
      <w:tblPr>
        <w:tblStyle w:val="a3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3"/>
        <w:gridCol w:w="170"/>
        <w:gridCol w:w="397"/>
        <w:gridCol w:w="255"/>
        <w:gridCol w:w="1588"/>
        <w:gridCol w:w="397"/>
        <w:gridCol w:w="397"/>
        <w:gridCol w:w="567"/>
        <w:gridCol w:w="3232"/>
        <w:gridCol w:w="567"/>
        <w:gridCol w:w="454"/>
        <w:gridCol w:w="567"/>
      </w:tblGrid>
      <w:tr w:rsidR="00ED0310" w:rsidTr="00CE7B3C">
        <w:tc>
          <w:tcPr>
            <w:tcW w:w="1673" w:type="dxa"/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происшедшему</w:t>
            </w:r>
          </w:p>
        </w:tc>
        <w:tc>
          <w:tcPr>
            <w:tcW w:w="170" w:type="dxa"/>
            <w:vAlign w:val="bottom"/>
          </w:tcPr>
          <w:p w:rsidR="00ED0310" w:rsidRDefault="00ED0310" w:rsidP="00CE7B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ED0310" w:rsidRDefault="00ED0310" w:rsidP="00CE7B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ED0310" w:rsidRPr="004B56E6" w:rsidRDefault="00ED0310" w:rsidP="00ED0310">
      <w:pPr>
        <w:rPr>
          <w:sz w:val="2"/>
          <w:szCs w:val="2"/>
        </w:rPr>
      </w:pPr>
    </w:p>
    <w:tbl>
      <w:tblPr>
        <w:tblStyle w:val="a3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8448"/>
        <w:gridCol w:w="737"/>
        <w:gridCol w:w="852"/>
      </w:tblGrid>
      <w:tr w:rsidR="00ED0310" w:rsidTr="00CE7B3C">
        <w:tc>
          <w:tcPr>
            <w:tcW w:w="227" w:type="dxa"/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Pr="000B0AF9" w:rsidRDefault="00ED0310" w:rsidP="00CE7B3C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Pr="000B0AF9" w:rsidRDefault="00ED0310" w:rsidP="00CE7B3C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</w:tbl>
    <w:p w:rsidR="00ED0310" w:rsidRPr="008029E4" w:rsidRDefault="00ED0310" w:rsidP="00ED0310">
      <w:pP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</w:r>
    </w:p>
    <w:tbl>
      <w:tblPr>
        <w:tblStyle w:val="a3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3"/>
      </w:tblGrid>
      <w:tr w:rsidR="00ED0310" w:rsidTr="00CE7B3C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Pr="00607E31" w:rsidRDefault="00ED0310" w:rsidP="00CE7B3C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ED0310" w:rsidRPr="00607E31" w:rsidTr="00CE7B3C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ED0310" w:rsidRPr="00607E31" w:rsidRDefault="00ED0310" w:rsidP="00CE7B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ведомственная и отраслевая принадлежность (код основного вида экономической деятельности по ОКВЭД),</w:t>
            </w:r>
          </w:p>
        </w:tc>
      </w:tr>
    </w:tbl>
    <w:p w:rsidR="00ED0310" w:rsidRDefault="00ED0310" w:rsidP="00ED0310">
      <w:pPr>
        <w:rPr>
          <w:sz w:val="24"/>
          <w:szCs w:val="24"/>
        </w:rPr>
      </w:pPr>
    </w:p>
    <w:p w:rsidR="00ED0310" w:rsidRPr="00FF648A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численность работников; фамилия, инициалы работодателя – физического лица, его регистрационные данные)</w:t>
      </w:r>
    </w:p>
    <w:p w:rsidR="00ED0310" w:rsidRDefault="00ED0310" w:rsidP="00ED0310">
      <w:pPr>
        <w:rPr>
          <w:sz w:val="24"/>
          <w:szCs w:val="24"/>
        </w:rPr>
      </w:pPr>
    </w:p>
    <w:p w:rsidR="00ED0310" w:rsidRPr="009F46C0" w:rsidRDefault="00ED0310" w:rsidP="00ED0310">
      <w:pPr>
        <w:pBdr>
          <w:top w:val="single" w:sz="4" w:space="1" w:color="auto"/>
        </w:pBdr>
        <w:rPr>
          <w:sz w:val="2"/>
          <w:szCs w:val="2"/>
        </w:rPr>
      </w:pPr>
    </w:p>
    <w:p w:rsidR="00ED0310" w:rsidRDefault="00ED0310" w:rsidP="00ED0310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Мною  </w:t>
      </w:r>
      <w:r>
        <w:rPr>
          <w:sz w:val="24"/>
          <w:szCs w:val="24"/>
        </w:rPr>
        <w:tab/>
        <w:t>,</w:t>
      </w:r>
    </w:p>
    <w:p w:rsidR="00ED0310" w:rsidRPr="00967BC6" w:rsidRDefault="00ED0310" w:rsidP="00ED0310">
      <w:pPr>
        <w:pBdr>
          <w:top w:val="single" w:sz="4" w:space="1" w:color="auto"/>
        </w:pBdr>
        <w:ind w:left="754" w:right="113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государственного инспектора труда)</w:t>
      </w: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 xml:space="preserve">с участием  </w:t>
      </w:r>
    </w:p>
    <w:p w:rsidR="00ED0310" w:rsidRPr="00E509B1" w:rsidRDefault="00ED0310" w:rsidP="00ED0310">
      <w:pPr>
        <w:pBdr>
          <w:top w:val="single" w:sz="4" w:space="1" w:color="auto"/>
        </w:pBdr>
        <w:ind w:left="1208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инициалы: профсоюзного инспектора труда;</w:t>
      </w:r>
    </w:p>
    <w:p w:rsidR="00ED0310" w:rsidRDefault="00ED0310" w:rsidP="00ED0310">
      <w:pPr>
        <w:rPr>
          <w:sz w:val="24"/>
          <w:szCs w:val="24"/>
        </w:rPr>
      </w:pPr>
    </w:p>
    <w:p w:rsidR="00ED0310" w:rsidRPr="00FF648A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исполнительного органа страховщика (с указанием их должностей)</w:t>
      </w:r>
    </w:p>
    <w:p w:rsidR="00ED0310" w:rsidRDefault="00ED0310" w:rsidP="00ED0310">
      <w:pPr>
        <w:rPr>
          <w:sz w:val="24"/>
          <w:szCs w:val="24"/>
        </w:rPr>
      </w:pPr>
    </w:p>
    <w:p w:rsidR="00ED0310" w:rsidRPr="00E509B1" w:rsidRDefault="00ED0310" w:rsidP="00ED031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данного несчастного случая в связи с  </w:t>
      </w:r>
    </w:p>
    <w:p w:rsidR="00ED0310" w:rsidRPr="000D7335" w:rsidRDefault="00ED0310" w:rsidP="00ED0310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ED0310" w:rsidRDefault="00ED0310" w:rsidP="00ED0310">
      <w:pPr>
        <w:rPr>
          <w:sz w:val="24"/>
          <w:szCs w:val="24"/>
        </w:rPr>
      </w:pPr>
    </w:p>
    <w:p w:rsidR="00ED0310" w:rsidRPr="00FF648A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причины и основания проведения расследования)</w:t>
      </w: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Заключение составлено по материалам расследования, проведенного  </w:t>
      </w:r>
    </w:p>
    <w:p w:rsidR="00ED0310" w:rsidRPr="00BA3949" w:rsidRDefault="00ED0310" w:rsidP="00ED0310">
      <w:pPr>
        <w:pBdr>
          <w:top w:val="single" w:sz="4" w:space="1" w:color="auto"/>
        </w:pBdr>
        <w:ind w:left="7218"/>
        <w:rPr>
          <w:sz w:val="2"/>
          <w:szCs w:val="2"/>
        </w:rPr>
      </w:pPr>
    </w:p>
    <w:p w:rsidR="00ED0310" w:rsidRDefault="00ED0310" w:rsidP="00ED0310">
      <w:pPr>
        <w:rPr>
          <w:sz w:val="24"/>
          <w:szCs w:val="24"/>
        </w:rPr>
      </w:pPr>
    </w:p>
    <w:p w:rsidR="00ED0310" w:rsidRPr="00FF648A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название организаций (комиссий организаций) или фамилии, инициалы,</w:t>
      </w:r>
    </w:p>
    <w:p w:rsidR="00ED0310" w:rsidRDefault="00ED0310" w:rsidP="00ED031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D0310" w:rsidRPr="00FF648A" w:rsidRDefault="00ED0310" w:rsidP="00ED0310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должности работников правоохранительных органов, ранее проводивших расследование данного происшествия)</w:t>
      </w:r>
    </w:p>
    <w:p w:rsidR="00ED0310" w:rsidRDefault="00ED0310" w:rsidP="00ED0310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мною лично.</w:t>
      </w:r>
    </w:p>
    <w:p w:rsidR="00ED0310" w:rsidRDefault="00ED0310" w:rsidP="00ED0310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 ходе проведенного расследования установлено следующее:</w:t>
      </w:r>
    </w:p>
    <w:p w:rsidR="00ED0310" w:rsidRDefault="00ED0310" w:rsidP="00ED0310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Сведения о пострадавшем (пострадавших):</w:t>
      </w: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 xml:space="preserve">1.1. Фамилия, имя, отчество (при наличии)  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4139"/>
        <w:gridCol w:w="1588"/>
      </w:tblGrid>
      <w:tr w:rsidR="00ED0310" w:rsidRPr="00170BF8" w:rsidTr="00CE7B3C">
        <w:trPr>
          <w:trHeight w:val="380"/>
        </w:trPr>
        <w:tc>
          <w:tcPr>
            <w:tcW w:w="4536" w:type="dxa"/>
            <w:vAlign w:val="bottom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Пол (мужской, женский)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ED0310" w:rsidRPr="00170BF8" w:rsidTr="00CE7B3C">
        <w:trPr>
          <w:trHeight w:val="380"/>
        </w:trPr>
        <w:tc>
          <w:tcPr>
            <w:tcW w:w="4536" w:type="dxa"/>
            <w:vAlign w:val="bottom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Дата рождения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ED0310" w:rsidRPr="00170BF8" w:rsidTr="00CE7B3C">
        <w:trPr>
          <w:trHeight w:val="380"/>
        </w:trPr>
        <w:tc>
          <w:tcPr>
            <w:tcW w:w="4536" w:type="dxa"/>
            <w:vAlign w:val="bottom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Профессиональный статус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ED0310" w:rsidRPr="00170BF8" w:rsidTr="00CE7B3C">
        <w:trPr>
          <w:trHeight w:val="380"/>
        </w:trPr>
        <w:tc>
          <w:tcPr>
            <w:tcW w:w="4536" w:type="dxa"/>
            <w:vAlign w:val="bottom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Статус занятости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ED0310" w:rsidRPr="00170BF8" w:rsidTr="00CE7B3C">
        <w:trPr>
          <w:trHeight w:val="380"/>
        </w:trPr>
        <w:tc>
          <w:tcPr>
            <w:tcW w:w="4536" w:type="dxa"/>
            <w:vAlign w:val="bottom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Профессия (должность)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0" w:rsidRPr="00170BF8" w:rsidRDefault="00ED0310" w:rsidP="00CE7B3C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ED0310" w:rsidRDefault="00ED0310" w:rsidP="00ED0310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1.7.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ED0310" w:rsidRPr="003F6EAF" w:rsidRDefault="00ED0310" w:rsidP="00ED0310">
      <w:pPr>
        <w:pBdr>
          <w:top w:val="single" w:sz="4" w:space="1" w:color="auto"/>
        </w:pBdr>
        <w:ind w:left="8222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ED0310" w:rsidTr="00CE7B3C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ED0310" w:rsidRPr="003368A0" w:rsidTr="00CE7B3C">
        <w:tc>
          <w:tcPr>
            <w:tcW w:w="2098" w:type="dxa"/>
            <w:tcBorders>
              <w:top w:val="single" w:sz="4" w:space="0" w:color="auto"/>
            </w:tcBorders>
          </w:tcPr>
          <w:p w:rsidR="00ED0310" w:rsidRPr="008A633B" w:rsidRDefault="00ED0310" w:rsidP="00CE7B3C"/>
        </w:tc>
        <w:tc>
          <w:tcPr>
            <w:tcW w:w="4026" w:type="dxa"/>
          </w:tcPr>
          <w:p w:rsidR="00ED0310" w:rsidRPr="003368A0" w:rsidRDefault="00ED0310" w:rsidP="00CE7B3C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0310" w:rsidRPr="003368A0" w:rsidRDefault="00ED0310" w:rsidP="00CE7B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D0310" w:rsidRPr="003368A0" w:rsidRDefault="00ED0310" w:rsidP="00CE7B3C">
            <w:pPr>
              <w:rPr>
                <w:sz w:val="14"/>
                <w:szCs w:val="14"/>
              </w:rPr>
            </w:pPr>
          </w:p>
        </w:tc>
      </w:tr>
    </w:tbl>
    <w:p w:rsidR="00ED0310" w:rsidRDefault="00ED0310" w:rsidP="00ED0310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1.8. Семейное положение  </w:t>
      </w:r>
    </w:p>
    <w:p w:rsidR="00ED0310" w:rsidRPr="00CF3427" w:rsidRDefault="00ED0310" w:rsidP="00ED0310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ED0310" w:rsidRDefault="00ED0310" w:rsidP="00ED0310">
      <w:pPr>
        <w:rPr>
          <w:sz w:val="24"/>
          <w:szCs w:val="24"/>
        </w:rPr>
      </w:pPr>
    </w:p>
    <w:p w:rsidR="00ED0310" w:rsidRPr="00CF3427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ED0310" w:rsidRDefault="00ED0310" w:rsidP="00ED0310">
      <w:pPr>
        <w:rPr>
          <w:sz w:val="24"/>
          <w:szCs w:val="24"/>
        </w:rPr>
      </w:pPr>
    </w:p>
    <w:p w:rsidR="00ED0310" w:rsidRPr="00CF3427" w:rsidRDefault="00ED0310" w:rsidP="00ED031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D0310" w:rsidRDefault="00ED0310" w:rsidP="00ED0310">
      <w:pPr>
        <w:keepNext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2. Сведения о проведении инструктажей и обучения по охране труда:</w:t>
      </w:r>
    </w:p>
    <w:p w:rsidR="00ED0310" w:rsidRDefault="00ED0310" w:rsidP="00ED0310">
      <w:pPr>
        <w:keepNext/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2.1. Вводный инструктаж  </w:t>
      </w:r>
    </w:p>
    <w:p w:rsidR="00ED0310" w:rsidRPr="00CF3427" w:rsidRDefault="00ED0310" w:rsidP="00ED0310">
      <w:pPr>
        <w:pBdr>
          <w:top w:val="single" w:sz="4" w:space="1" w:color="auto"/>
        </w:pBdr>
        <w:ind w:left="2705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ED0310" w:rsidRPr="00543A26" w:rsidRDefault="00ED0310" w:rsidP="00ED0310">
      <w:pPr>
        <w:keepNext/>
        <w:jc w:val="both"/>
        <w:rPr>
          <w:sz w:val="2"/>
          <w:szCs w:val="2"/>
        </w:rPr>
      </w:pPr>
      <w:r>
        <w:rPr>
          <w:sz w:val="24"/>
          <w:szCs w:val="24"/>
        </w:rPr>
        <w:t xml:space="preserve">2.2. Инструктаж на рабочем месте </w:t>
      </w:r>
      <w:r w:rsidRPr="00A91549">
        <w:rPr>
          <w:sz w:val="24"/>
          <w:szCs w:val="24"/>
        </w:rPr>
        <w:t>(первичный, повторный, внеплановый, целевой) по профессии</w:t>
      </w:r>
      <w:r>
        <w:rPr>
          <w:sz w:val="24"/>
          <w:szCs w:val="24"/>
          <w:u w:val="single"/>
        </w:rPr>
        <w:br/>
      </w:r>
    </w:p>
    <w:p w:rsidR="00ED0310" w:rsidRDefault="00ED0310" w:rsidP="00ED0310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ED0310" w:rsidRPr="0038369B" w:rsidRDefault="00ED0310" w:rsidP="00ED0310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ED0310" w:rsidRDefault="00ED0310" w:rsidP="00ED0310">
      <w:pPr>
        <w:rPr>
          <w:sz w:val="24"/>
          <w:szCs w:val="24"/>
        </w:rPr>
      </w:pPr>
    </w:p>
    <w:p w:rsidR="00ED0310" w:rsidRPr="00CF3427" w:rsidRDefault="00ED0310" w:rsidP="00ED031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 xml:space="preserve">2.3. Стажировка:  </w:t>
      </w:r>
    </w:p>
    <w:p w:rsidR="00ED0310" w:rsidRPr="00543A26" w:rsidRDefault="00ED0310" w:rsidP="00ED0310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проводилась, указывается «не проводилась»)</w:t>
      </w:r>
    </w:p>
    <w:p w:rsidR="00ED0310" w:rsidRDefault="00ED0310" w:rsidP="00ED0310">
      <w:pPr>
        <w:jc w:val="both"/>
        <w:rPr>
          <w:sz w:val="24"/>
          <w:szCs w:val="24"/>
        </w:rPr>
      </w:pPr>
      <w:r>
        <w:rPr>
          <w:sz w:val="24"/>
          <w:szCs w:val="24"/>
        </w:rPr>
        <w:t>2.4. Обучение по охране труда по профессии или виду работы, при выполнении которой произошел несчастный случай:</w:t>
      </w:r>
    </w:p>
    <w:p w:rsidR="00ED0310" w:rsidRDefault="00ED0310" w:rsidP="00ED0310">
      <w:pPr>
        <w:rPr>
          <w:sz w:val="24"/>
          <w:szCs w:val="24"/>
        </w:rPr>
      </w:pPr>
    </w:p>
    <w:p w:rsidR="00ED0310" w:rsidRPr="00CF3427" w:rsidRDefault="00ED0310" w:rsidP="00ED031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проводилось, указывается «не проводилось»)</w:t>
      </w:r>
    </w:p>
    <w:p w:rsidR="00ED0310" w:rsidRDefault="00ED0310" w:rsidP="00ED0310">
      <w:pPr>
        <w:jc w:val="both"/>
        <w:rPr>
          <w:sz w:val="24"/>
          <w:szCs w:val="24"/>
        </w:rPr>
      </w:pPr>
      <w:r>
        <w:rPr>
          <w:sz w:val="24"/>
          <w:szCs w:val="24"/>
        </w:rPr>
        <w:t>2.5.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ED0310" w:rsidRDefault="00ED0310" w:rsidP="00ED0310">
      <w:pPr>
        <w:rPr>
          <w:sz w:val="24"/>
          <w:szCs w:val="24"/>
        </w:rPr>
      </w:pPr>
    </w:p>
    <w:p w:rsidR="00ED0310" w:rsidRPr="00CF3427" w:rsidRDefault="00ED0310" w:rsidP="00ED031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ED0310" w:rsidRDefault="00ED0310" w:rsidP="00ED031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D0310" w:rsidTr="00CE7B3C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Медицинский осмотр</w:t>
            </w:r>
            <w:r>
              <w:rPr>
                <w:sz w:val="24"/>
                <w:szCs w:val="24"/>
              </w:rPr>
              <w:br/>
              <w:t>(предварительный,</w:t>
            </w:r>
          </w:p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</w:tr>
      <w:tr w:rsidR="00ED0310" w:rsidRPr="00EB342A" w:rsidTr="00CE7B3C">
        <w:tc>
          <w:tcPr>
            <w:tcW w:w="4139" w:type="dxa"/>
            <w:tcBorders>
              <w:top w:val="single" w:sz="4" w:space="0" w:color="auto"/>
            </w:tcBorders>
          </w:tcPr>
          <w:p w:rsidR="00ED0310" w:rsidRPr="00EB342A" w:rsidRDefault="00ED0310" w:rsidP="00CE7B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D0310" w:rsidRPr="00EB342A" w:rsidRDefault="00ED0310" w:rsidP="00CE7B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D0310" w:rsidRDefault="00ED0310" w:rsidP="00ED0310">
      <w:pPr>
        <w:rPr>
          <w:sz w:val="24"/>
          <w:szCs w:val="24"/>
        </w:rPr>
      </w:pPr>
    </w:p>
    <w:p w:rsidR="00ED0310" w:rsidRPr="00CF3427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требуется, указывается «не требуется»)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D0310" w:rsidTr="00CE7B3C">
        <w:tc>
          <w:tcPr>
            <w:tcW w:w="4139" w:type="dxa"/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Психиатрическое</w:t>
            </w:r>
            <w:r>
              <w:rPr>
                <w:sz w:val="24"/>
                <w:szCs w:val="24"/>
              </w:rPr>
              <w:br/>
              <w:t>освидетельствование: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</w:tr>
      <w:tr w:rsidR="00ED0310" w:rsidRPr="00EB342A" w:rsidTr="00CE7B3C">
        <w:tc>
          <w:tcPr>
            <w:tcW w:w="4139" w:type="dxa"/>
          </w:tcPr>
          <w:p w:rsidR="00ED0310" w:rsidRPr="00EB342A" w:rsidRDefault="00ED0310" w:rsidP="00CE7B3C">
            <w:pPr>
              <w:rPr>
                <w:sz w:val="14"/>
                <w:szCs w:val="1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D0310" w:rsidRPr="00EB342A" w:rsidRDefault="00ED0310" w:rsidP="00CE7B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D0310" w:rsidRDefault="00ED0310" w:rsidP="00ED0310">
      <w:pPr>
        <w:rPr>
          <w:sz w:val="24"/>
          <w:szCs w:val="24"/>
        </w:rPr>
      </w:pPr>
    </w:p>
    <w:p w:rsidR="00ED0310" w:rsidRPr="00CF3427" w:rsidRDefault="00ED0310" w:rsidP="00ED031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психиатрического освидетельствования не требуется, указывается «не требуется»)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D0310" w:rsidTr="00CE7B3C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 Предсменный (предполетный) медицинский осмотр: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</w:tr>
      <w:tr w:rsidR="00ED0310" w:rsidRPr="00EB342A" w:rsidTr="00CE7B3C">
        <w:tc>
          <w:tcPr>
            <w:tcW w:w="4139" w:type="dxa"/>
            <w:tcBorders>
              <w:top w:val="single" w:sz="4" w:space="0" w:color="auto"/>
            </w:tcBorders>
          </w:tcPr>
          <w:p w:rsidR="00ED0310" w:rsidRPr="00EB342A" w:rsidRDefault="00ED0310" w:rsidP="00CE7B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D0310" w:rsidRPr="00EB342A" w:rsidRDefault="00ED0310" w:rsidP="00CE7B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D0310" w:rsidRDefault="00ED0310" w:rsidP="00ED0310">
      <w:pPr>
        <w:rPr>
          <w:sz w:val="24"/>
          <w:szCs w:val="24"/>
        </w:rPr>
      </w:pPr>
    </w:p>
    <w:p w:rsidR="00ED0310" w:rsidRPr="00CF3427" w:rsidRDefault="00ED0310" w:rsidP="00ED031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требуется, указывается «не требуется»)</w:t>
      </w: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>4. Краткая характеристика места (объекта), где произошел несчастный случай:</w:t>
      </w: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 xml:space="preserve">4.1. Место происшествия:  </w:t>
      </w:r>
    </w:p>
    <w:p w:rsidR="00ED0310" w:rsidRPr="00EB342A" w:rsidRDefault="00ED0310" w:rsidP="00ED0310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ED0310" w:rsidRDefault="00ED0310" w:rsidP="00ED0310">
      <w:pPr>
        <w:rPr>
          <w:sz w:val="24"/>
          <w:szCs w:val="24"/>
        </w:rPr>
      </w:pPr>
    </w:p>
    <w:p w:rsidR="00ED0310" w:rsidRPr="00EB342A" w:rsidRDefault="00ED0310" w:rsidP="00ED0310">
      <w:pPr>
        <w:pBdr>
          <w:top w:val="single" w:sz="4" w:space="1" w:color="auto"/>
        </w:pBdr>
        <w:rPr>
          <w:sz w:val="2"/>
          <w:szCs w:val="2"/>
        </w:rPr>
      </w:pPr>
    </w:p>
    <w:p w:rsidR="00ED0310" w:rsidRDefault="00ED0310" w:rsidP="00ED0310">
      <w:pPr>
        <w:rPr>
          <w:sz w:val="24"/>
          <w:szCs w:val="24"/>
        </w:rPr>
      </w:pPr>
    </w:p>
    <w:p w:rsidR="00ED0310" w:rsidRPr="00EB342A" w:rsidRDefault="00ED0310" w:rsidP="00ED0310">
      <w:pPr>
        <w:pBdr>
          <w:top w:val="single" w:sz="4" w:space="1" w:color="auto"/>
        </w:pBdr>
        <w:rPr>
          <w:sz w:val="2"/>
          <w:szCs w:val="2"/>
        </w:rPr>
      </w:pP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 xml:space="preserve">4.2. Опасные и (или) вредные производственные факторы:  </w:t>
      </w:r>
    </w:p>
    <w:p w:rsidR="00ED0310" w:rsidRPr="00EB342A" w:rsidRDefault="00ED0310" w:rsidP="00ED0310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ED0310" w:rsidRDefault="00ED0310" w:rsidP="00ED0310">
      <w:pPr>
        <w:rPr>
          <w:sz w:val="24"/>
          <w:szCs w:val="24"/>
        </w:rPr>
      </w:pPr>
    </w:p>
    <w:p w:rsidR="00ED0310" w:rsidRPr="007F12AA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ED0310" w:rsidRDefault="00ED0310" w:rsidP="00ED0310">
      <w:pPr>
        <w:rPr>
          <w:sz w:val="24"/>
          <w:szCs w:val="24"/>
        </w:rPr>
      </w:pPr>
    </w:p>
    <w:p w:rsidR="00ED0310" w:rsidRPr="007F12AA" w:rsidRDefault="00ED0310" w:rsidP="00ED0310">
      <w:pPr>
        <w:pBdr>
          <w:top w:val="single" w:sz="4" w:space="1" w:color="auto"/>
        </w:pBdr>
        <w:rPr>
          <w:sz w:val="2"/>
          <w:szCs w:val="2"/>
        </w:rPr>
      </w:pPr>
    </w:p>
    <w:p w:rsidR="00ED0310" w:rsidRPr="002B6511" w:rsidRDefault="00ED0310" w:rsidP="00ED03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ED0310" w:rsidRPr="002B6511" w:rsidRDefault="00ED0310" w:rsidP="00ED0310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организация-изготовитель)</w:t>
      </w:r>
    </w:p>
    <w:p w:rsidR="00ED0310" w:rsidRDefault="00ED0310" w:rsidP="00ED0310">
      <w:pPr>
        <w:rPr>
          <w:sz w:val="24"/>
          <w:szCs w:val="24"/>
        </w:rPr>
      </w:pP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097"/>
        <w:gridCol w:w="1477"/>
      </w:tblGrid>
      <w:tr w:rsidR="00ED0310" w:rsidTr="00CE7B3C">
        <w:trPr>
          <w:trHeight w:val="320"/>
        </w:trPr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 Сведения о проведении специальной оценки условий труда: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ED0310" w:rsidRPr="003368A0" w:rsidTr="00CE7B3C">
        <w:tc>
          <w:tcPr>
            <w:tcW w:w="6691" w:type="dxa"/>
          </w:tcPr>
          <w:p w:rsidR="00ED0310" w:rsidRPr="003368A0" w:rsidRDefault="00ED0310" w:rsidP="00CE7B3C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ED0310" w:rsidRPr="003368A0" w:rsidRDefault="00ED0310" w:rsidP="00CE7B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ED0310" w:rsidRDefault="00ED0310" w:rsidP="00ED0310">
      <w:pPr>
        <w:rPr>
          <w:sz w:val="24"/>
          <w:szCs w:val="24"/>
        </w:rPr>
      </w:pPr>
    </w:p>
    <w:p w:rsidR="00ED0310" w:rsidRPr="00CF3427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труда), если специальная оценка условий труда не проводилась, указывается «не проводилась»</w:t>
      </w:r>
    </w:p>
    <w:p w:rsidR="00ED0310" w:rsidRDefault="00ED0310" w:rsidP="00ED0310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4.5. Сведения об организации, проводившей специальную оценку условий труда рабочих мест</w:t>
      </w: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ED0310" w:rsidTr="00CE7B3C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ED0310" w:rsidRPr="003368A0" w:rsidTr="00CE7B3C">
        <w:tc>
          <w:tcPr>
            <w:tcW w:w="10265" w:type="dxa"/>
            <w:gridSpan w:val="2"/>
          </w:tcPr>
          <w:p w:rsidR="00ED0310" w:rsidRPr="003368A0" w:rsidRDefault="00ED0310" w:rsidP="00CE7B3C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проводилась, данный пункт не заполняется)</w:t>
      </w:r>
    </w:p>
    <w:tbl>
      <w:tblPr>
        <w:tblStyle w:val="a3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3571"/>
      </w:tblGrid>
      <w:tr w:rsidR="00ED0310" w:rsidTr="00CE7B3C">
        <w:tc>
          <w:tcPr>
            <w:tcW w:w="6691" w:type="dxa"/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 Сведения о проведенной оценке профессиональных рисков на рабочем месте: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</w:p>
        </w:tc>
      </w:tr>
    </w:tbl>
    <w:p w:rsidR="00ED0310" w:rsidRDefault="00ED0310" w:rsidP="00ED0310">
      <w:pPr>
        <w:rPr>
          <w:sz w:val="24"/>
          <w:szCs w:val="24"/>
        </w:rPr>
      </w:pPr>
    </w:p>
    <w:p w:rsidR="00ED0310" w:rsidRPr="00CF3427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ED0310" w:rsidRDefault="00ED0310" w:rsidP="00ED031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ED0310" w:rsidRPr="002B6511" w:rsidRDefault="00ED0310" w:rsidP="00ED0310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проводилась, указывается «не проводилась»)</w:t>
      </w: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>4.7. Сведения об обеспечении пострадавшего средствами индивидуальной защиты: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ED0310" w:rsidRDefault="00ED0310" w:rsidP="00ED0310">
      <w:pPr>
        <w:rPr>
          <w:sz w:val="24"/>
          <w:szCs w:val="24"/>
        </w:rPr>
      </w:pPr>
    </w:p>
    <w:p w:rsidR="00ED0310" w:rsidRPr="00961683" w:rsidRDefault="00ED0310" w:rsidP="00ED031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 xml:space="preserve">5. Обстоятельства несчастного случая:  </w:t>
      </w:r>
    </w:p>
    <w:p w:rsidR="00ED0310" w:rsidRPr="00C25F1B" w:rsidRDefault="00ED0310" w:rsidP="00ED0310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(описание обстоятельств, предшествовавших несчастному случаю, последовательное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изложение событий и действий пострадавшего (пострадавших) и других лиц, связанных с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несчастным случаем, и другие сведения,</w:t>
      </w:r>
    </w:p>
    <w:p w:rsidR="00ED0310" w:rsidRDefault="00ED0310" w:rsidP="00ED0310">
      <w:pPr>
        <w:rPr>
          <w:sz w:val="24"/>
          <w:szCs w:val="24"/>
        </w:rPr>
      </w:pPr>
    </w:p>
    <w:p w:rsidR="00ED0310" w:rsidRPr="00006E99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ED0310" w:rsidRDefault="00ED0310" w:rsidP="00ED0310">
      <w:pPr>
        <w:rPr>
          <w:sz w:val="24"/>
          <w:szCs w:val="24"/>
        </w:rPr>
      </w:pPr>
    </w:p>
    <w:p w:rsidR="00ED0310" w:rsidRPr="00EB342A" w:rsidRDefault="00ED0310" w:rsidP="00ED0310">
      <w:pPr>
        <w:pBdr>
          <w:top w:val="single" w:sz="4" w:space="1" w:color="auto"/>
        </w:pBdr>
        <w:rPr>
          <w:sz w:val="2"/>
          <w:szCs w:val="2"/>
        </w:rPr>
      </w:pPr>
    </w:p>
    <w:p w:rsidR="00ED0310" w:rsidRPr="00EB342A" w:rsidRDefault="00ED0310" w:rsidP="00ED0310">
      <w:pPr>
        <w:pBdr>
          <w:top w:val="single" w:sz="4" w:space="1" w:color="auto"/>
        </w:pBdr>
        <w:rPr>
          <w:sz w:val="2"/>
          <w:szCs w:val="2"/>
        </w:rPr>
      </w:pPr>
    </w:p>
    <w:p w:rsidR="00ED0310" w:rsidRDefault="00ED0310" w:rsidP="00ED0310">
      <w:pPr>
        <w:rPr>
          <w:sz w:val="24"/>
          <w:szCs w:val="24"/>
        </w:rPr>
      </w:pP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095"/>
        <w:gridCol w:w="1590"/>
      </w:tblGrid>
      <w:tr w:rsidR="00ED0310" w:rsidTr="00CE7B3C">
        <w:tc>
          <w:tcPr>
            <w:tcW w:w="2580" w:type="dxa"/>
            <w:tcBorders>
              <w:top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 Вид происшествия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ED0310" w:rsidRPr="003368A0" w:rsidTr="00CE7B3C">
        <w:tc>
          <w:tcPr>
            <w:tcW w:w="2580" w:type="dxa"/>
          </w:tcPr>
          <w:p w:rsidR="00ED0310" w:rsidRPr="003368A0" w:rsidRDefault="00ED0310" w:rsidP="00CE7B3C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ED0310" w:rsidRPr="003368A0" w:rsidRDefault="00ED0310" w:rsidP="00CE7B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ED0310" w:rsidRDefault="00ED0310" w:rsidP="00ED0310">
      <w:pPr>
        <w:rPr>
          <w:sz w:val="24"/>
          <w:szCs w:val="24"/>
        </w:rPr>
      </w:pPr>
    </w:p>
    <w:p w:rsidR="00ED0310" w:rsidRPr="00EB342A" w:rsidRDefault="00ED0310" w:rsidP="00ED0310">
      <w:pPr>
        <w:pBdr>
          <w:top w:val="single" w:sz="4" w:space="1" w:color="auto"/>
        </w:pBdr>
        <w:rPr>
          <w:sz w:val="2"/>
          <w:szCs w:val="2"/>
        </w:rPr>
      </w:pPr>
    </w:p>
    <w:p w:rsidR="00ED0310" w:rsidRPr="00C25F1B" w:rsidRDefault="00ED0310" w:rsidP="00ED0310">
      <w:pPr>
        <w:jc w:val="both"/>
        <w:rPr>
          <w:sz w:val="2"/>
          <w:szCs w:val="2"/>
        </w:rPr>
      </w:pPr>
      <w:r>
        <w:rPr>
          <w:sz w:val="24"/>
          <w:szCs w:val="24"/>
        </w:rPr>
        <w:t>5.2.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3800"/>
        <w:gridCol w:w="1589"/>
      </w:tblGrid>
      <w:tr w:rsidR="00ED0310" w:rsidTr="00CE7B3C">
        <w:tc>
          <w:tcPr>
            <w:tcW w:w="4876" w:type="dxa"/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ED0310" w:rsidTr="00CE7B3C">
        <w:tc>
          <w:tcPr>
            <w:tcW w:w="86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ED0310" w:rsidRDefault="00ED0310" w:rsidP="00ED0310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5.3. Нахождение пострадавшего в состоянии алкогольного, наркотического или иного токсического опьянения: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spacing w:after="8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>6. Выводы.</w:t>
      </w: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>На основании проведенного мною расследования прихожу к заключению, что данный</w:t>
      </w:r>
      <w:r>
        <w:rPr>
          <w:sz w:val="24"/>
          <w:szCs w:val="24"/>
        </w:rPr>
        <w:br/>
        <w:t>несчастный случай подлежит квалификации как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(несчастный случай на производстве/несчастный случай, не связанный с производством)</w:t>
      </w:r>
    </w:p>
    <w:p w:rsidR="00ED0310" w:rsidRPr="001D6C19" w:rsidRDefault="00ED0310" w:rsidP="00ED0310">
      <w:pPr>
        <w:tabs>
          <w:tab w:val="right" w:pos="-3544"/>
        </w:tabs>
        <w:rPr>
          <w:sz w:val="24"/>
          <w:szCs w:val="24"/>
        </w:rPr>
      </w:pPr>
      <w:r w:rsidRPr="001D6C19">
        <w:rPr>
          <w:sz w:val="24"/>
          <w:szCs w:val="24"/>
        </w:rPr>
        <w:t>и оформлению актом</w:t>
      </w:r>
      <w:r>
        <w:rPr>
          <w:sz w:val="24"/>
          <w:szCs w:val="24"/>
        </w:rPr>
        <w:t xml:space="preserve">  </w:t>
      </w:r>
    </w:p>
    <w:p w:rsidR="00ED0310" w:rsidRDefault="00ED0310" w:rsidP="00ED0310">
      <w:pPr>
        <w:pBdr>
          <w:top w:val="single" w:sz="4" w:space="1" w:color="auto"/>
        </w:pBdr>
        <w:ind w:left="2268"/>
        <w:jc w:val="center"/>
        <w:rPr>
          <w:sz w:val="24"/>
          <w:szCs w:val="24"/>
        </w:rPr>
      </w:pPr>
      <w:r>
        <w:rPr>
          <w:sz w:val="14"/>
          <w:szCs w:val="14"/>
        </w:rPr>
        <w:t>(формы Н-1 (Н-1ПС, Н-1ЧС) или актом формы 5)</w:t>
      </w:r>
    </w:p>
    <w:p w:rsidR="00ED0310" w:rsidRDefault="00ED0310" w:rsidP="00ED0310">
      <w:pPr>
        <w:rPr>
          <w:sz w:val="24"/>
          <w:szCs w:val="24"/>
        </w:rPr>
      </w:pPr>
      <w:r>
        <w:rPr>
          <w:sz w:val="24"/>
          <w:szCs w:val="24"/>
        </w:rPr>
        <w:t xml:space="preserve">учету и регистрации  </w:t>
      </w:r>
    </w:p>
    <w:p w:rsidR="00ED0310" w:rsidRPr="00B1011E" w:rsidRDefault="00ED0310" w:rsidP="00ED0310">
      <w:pPr>
        <w:pBdr>
          <w:top w:val="single" w:sz="4" w:space="1" w:color="auto"/>
        </w:pBdr>
        <w:spacing w:after="120"/>
        <w:ind w:left="2211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организации или фамилия и инициалы работодателя – физического лица)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ED0310" w:rsidTr="00CE7B3C">
        <w:tc>
          <w:tcPr>
            <w:tcW w:w="3430" w:type="dxa"/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ED0310" w:rsidRPr="008716A1" w:rsidTr="00CE7B3C">
        <w:tc>
          <w:tcPr>
            <w:tcW w:w="3430" w:type="dxa"/>
          </w:tcPr>
          <w:p w:rsidR="00ED0310" w:rsidRPr="00D40FFB" w:rsidRDefault="00ED0310" w:rsidP="00CE7B3C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ED0310" w:rsidRPr="008716A1" w:rsidRDefault="00ED0310" w:rsidP="00CE7B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основная и сопутствующие</w:t>
            </w:r>
          </w:p>
        </w:tc>
      </w:tr>
      <w:tr w:rsidR="00ED0310" w:rsidTr="00CE7B3C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10" w:rsidRDefault="00ED0310" w:rsidP="00CE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ED0310" w:rsidRPr="008716A1" w:rsidRDefault="00ED0310" w:rsidP="00ED0310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актов)</w:t>
      </w:r>
    </w:p>
    <w:p w:rsidR="00ED0310" w:rsidRDefault="00ED0310" w:rsidP="00ED031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лиц с указанием требований,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правовых и локальных нормативных актов, предусматривающих их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указанными в пункте 7 настоящего заключения </w:t>
      </w:r>
      <w:bookmarkStart w:id="0" w:name="OLE_LINK1"/>
      <w:r>
        <w:rPr>
          <w:sz w:val="14"/>
          <w:szCs w:val="14"/>
        </w:rPr>
        <w:t>государственного инспектора труда</w:t>
      </w:r>
      <w:bookmarkEnd w:id="0"/>
      <w:r>
        <w:rPr>
          <w:sz w:val="14"/>
          <w:szCs w:val="14"/>
        </w:rPr>
        <w:t>; при установлении факта грубой неосторожности пострадавшего</w:t>
      </w:r>
    </w:p>
    <w:p w:rsidR="00ED0310" w:rsidRDefault="00ED0310" w:rsidP="00ED0310">
      <w:pPr>
        <w:rPr>
          <w:sz w:val="24"/>
          <w:szCs w:val="24"/>
        </w:rPr>
      </w:pPr>
    </w:p>
    <w:p w:rsidR="00ED0310" w:rsidRPr="002B6511" w:rsidRDefault="00ED0310" w:rsidP="00ED0310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>
        <w:rPr>
          <w:sz w:val="14"/>
          <w:szCs w:val="14"/>
        </w:rPr>
        <w:t>(пострадавших) в порядке, определенном Трудовым кодексом Российской Федерации, указывается степень его (их) вины в процентах)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4281"/>
        <w:gridCol w:w="2126"/>
        <w:gridCol w:w="2155"/>
      </w:tblGrid>
      <w:tr w:rsidR="00ED0310" w:rsidTr="00CE7B3C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ED0310" w:rsidRDefault="00ED0310" w:rsidP="00CE7B3C">
            <w:pPr>
              <w:jc w:val="center"/>
              <w:rPr>
                <w:sz w:val="24"/>
                <w:szCs w:val="24"/>
              </w:rPr>
            </w:pPr>
          </w:p>
        </w:tc>
      </w:tr>
      <w:tr w:rsidR="00ED0310" w:rsidTr="00CE7B3C">
        <w:tc>
          <w:tcPr>
            <w:tcW w:w="10263" w:type="dxa"/>
            <w:gridSpan w:val="4"/>
            <w:tcBorders>
              <w:top w:val="single" w:sz="4" w:space="0" w:color="auto"/>
            </w:tcBorders>
          </w:tcPr>
          <w:p w:rsidR="00ED0310" w:rsidRPr="009F10AB" w:rsidRDefault="00ED0310" w:rsidP="00CE7B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ED0310" w:rsidRDefault="00ED0310" w:rsidP="00ED0310">
      <w:pPr>
        <w:rPr>
          <w:sz w:val="24"/>
          <w:szCs w:val="24"/>
        </w:rPr>
      </w:pPr>
    </w:p>
    <w:p w:rsidR="008E6813" w:rsidRDefault="008E6813">
      <w:bookmarkStart w:id="1" w:name="_GoBack"/>
      <w:bookmarkEnd w:id="1"/>
    </w:p>
    <w:sectPr w:rsidR="008E6813" w:rsidSect="008A6D16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15"/>
    <w:rsid w:val="005D2415"/>
    <w:rsid w:val="008E6813"/>
    <w:rsid w:val="00E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3322-FF9E-404A-B4B4-D979EC80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2022-06-08T08:52:00Z</dcterms:created>
  <dcterms:modified xsi:type="dcterms:W3CDTF">2022-06-08T08:52:00Z</dcterms:modified>
</cp:coreProperties>
</file>